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2AB" w:rsidRDefault="00C762AB" w:rsidP="00C762A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C762AB" w:rsidRDefault="00C762AB" w:rsidP="00C762A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 Правительства</w:t>
      </w:r>
    </w:p>
    <w:p w:rsidR="00C762AB" w:rsidRDefault="00C762AB" w:rsidP="00C762A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C762AB" w:rsidRDefault="00C762AB" w:rsidP="00C762A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30 июля 1994 г. N 890</w:t>
      </w:r>
    </w:p>
    <w:p w:rsidR="00C762AB" w:rsidRDefault="00C762AB" w:rsidP="00C762A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762AB" w:rsidRDefault="00C762AB" w:rsidP="00C762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ПЕРЕЧЕНЬ</w:t>
      </w:r>
    </w:p>
    <w:p w:rsidR="00C762AB" w:rsidRDefault="00C762AB" w:rsidP="00C762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ГРУПП НАСЕЛЕНИЯ И КАТЕГОРИЙ ЗАБОЛЕВАНИЙ,</w:t>
      </w:r>
    </w:p>
    <w:p w:rsidR="00C762AB" w:rsidRDefault="00C762AB" w:rsidP="00C762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АМБУЛАТОРНОМ </w:t>
      </w:r>
      <w:proofErr w:type="gramStart"/>
      <w:r>
        <w:rPr>
          <w:rFonts w:ascii="Calibri" w:hAnsi="Calibri" w:cs="Calibri"/>
        </w:rPr>
        <w:t>ЛЕЧЕНИИ</w:t>
      </w:r>
      <w:proofErr w:type="gramEnd"/>
      <w:r>
        <w:rPr>
          <w:rFonts w:ascii="Calibri" w:hAnsi="Calibri" w:cs="Calibri"/>
        </w:rPr>
        <w:t xml:space="preserve"> КОТОРЫХ ЛЕКАРСТВЕННЫЕ СРЕДСТВА</w:t>
      </w:r>
    </w:p>
    <w:p w:rsidR="00C762AB" w:rsidRDefault="00C762AB" w:rsidP="00C762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ИЗДЕЛИЯ МЕДИЦИНСКОГО НАЗНАЧЕНИЯ ОТПУСКАЮТСЯ</w:t>
      </w:r>
    </w:p>
    <w:p w:rsidR="00C762AB" w:rsidRDefault="00C762AB" w:rsidP="00C762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 РЕЦЕПТАМ ВРАЧЕЙ БЕСПЛАТНО</w:t>
      </w:r>
    </w:p>
    <w:p w:rsidR="00C762AB" w:rsidRDefault="00C762AB" w:rsidP="00C762AB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sz w:val="24"/>
          <w:szCs w:val="24"/>
        </w:rPr>
      </w:pPr>
    </w:p>
    <w:tbl>
      <w:tblPr>
        <w:tblW w:w="15398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5398"/>
      </w:tblGrid>
      <w:tr w:rsidR="00C762AB">
        <w:trPr>
          <w:jc w:val="center"/>
        </w:trPr>
        <w:tc>
          <w:tcPr>
            <w:tcW w:w="15338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proofErr w:type="gramStart"/>
            <w:r>
              <w:rPr>
                <w:rFonts w:ascii="Calibri" w:hAnsi="Calibri" w:cs="Calibri"/>
                <w:color w:val="392C69"/>
              </w:rPr>
              <w:t>(в ред. Постановлений Правительства РФ</w:t>
            </w:r>
            <w:proofErr w:type="gramEnd"/>
          </w:p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от 10.07.1995 </w:t>
            </w:r>
            <w:hyperlink r:id="rId5" w:history="1">
              <w:r>
                <w:rPr>
                  <w:rFonts w:ascii="Calibri" w:hAnsi="Calibri" w:cs="Calibri"/>
                  <w:color w:val="0000FF"/>
                </w:rPr>
                <w:t>N 685,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от 21.09.2000 </w:t>
            </w:r>
            <w:hyperlink r:id="rId6" w:history="1">
              <w:r>
                <w:rPr>
                  <w:rFonts w:ascii="Calibri" w:hAnsi="Calibri" w:cs="Calibri"/>
                  <w:color w:val="0000FF"/>
                </w:rPr>
                <w:t>N 707,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от 14.02.2002 </w:t>
            </w:r>
            <w:hyperlink r:id="rId7" w:history="1">
              <w:r>
                <w:rPr>
                  <w:rFonts w:ascii="Calibri" w:hAnsi="Calibri" w:cs="Calibri"/>
                  <w:color w:val="0000FF"/>
                </w:rPr>
                <w:t>N 103)</w:t>
              </w:r>
            </w:hyperlink>
          </w:p>
        </w:tc>
      </w:tr>
    </w:tbl>
    <w:p w:rsidR="00C762AB" w:rsidRDefault="00C762AB" w:rsidP="00C762A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65"/>
        <w:gridCol w:w="3960"/>
      </w:tblGrid>
      <w:tr w:rsidR="00C762AB"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Перечень лекарственных средств и изделий медицинского назначения</w:t>
            </w:r>
          </w:p>
        </w:tc>
      </w:tr>
      <w:tr w:rsidR="00C762AB">
        <w:tc>
          <w:tcPr>
            <w:tcW w:w="6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Группы населения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Участники гражданской и Великой Отечественной войн: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лечебные минеральные воды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военнослужащие, в том числе уволенные в запас (отставку), проходившие военную службу (включая воспитанников воинских частей и юнг) либо временно находившиеся в воинских частях, штабах и учреждениях, входивших в состав действующей армии в годы гражданской или Великой Отечественной войны или во время других боевых операций по защите Отечества, а также партизаны и члены подпольных организаций, действовавшие в годы гражданской или Великой</w:t>
            </w:r>
            <w:proofErr w:type="gramEnd"/>
            <w:r>
              <w:rPr>
                <w:rFonts w:ascii="Calibri" w:hAnsi="Calibri" w:cs="Calibri"/>
              </w:rPr>
              <w:t xml:space="preserve"> Отечественной войны на временно оккупированных территориях;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(оплачивается только стоимость посуды как возвратной тары), медицинские пиявки, телескопические очки, предметы ухода за больными (моч</w:t>
            </w:r>
            <w:proofErr w:type="gramStart"/>
            <w:r>
              <w:rPr>
                <w:rFonts w:ascii="Calibri" w:hAnsi="Calibri" w:cs="Calibri"/>
              </w:rPr>
              <w:t>е-</w:t>
            </w:r>
            <w:proofErr w:type="gramEnd"/>
            <w:r>
              <w:rPr>
                <w:rFonts w:ascii="Calibri" w:hAnsi="Calibri" w:cs="Calibri"/>
              </w:rPr>
              <w:t xml:space="preserve"> и калоприемники), лечебные пояса типа "</w:t>
            </w:r>
            <w:proofErr w:type="spellStart"/>
            <w:r>
              <w:rPr>
                <w:rFonts w:ascii="Calibri" w:hAnsi="Calibri" w:cs="Calibri"/>
              </w:rPr>
              <w:t>Варитекс</w:t>
            </w:r>
            <w:proofErr w:type="spellEnd"/>
            <w:r>
              <w:rPr>
                <w:rFonts w:ascii="Calibri" w:hAnsi="Calibri" w:cs="Calibri"/>
              </w:rPr>
              <w:t>", "</w:t>
            </w:r>
            <w:proofErr w:type="spellStart"/>
            <w:r>
              <w:rPr>
                <w:rFonts w:ascii="Calibri" w:hAnsi="Calibri" w:cs="Calibri"/>
              </w:rPr>
              <w:t>Жибо</w:t>
            </w:r>
            <w:proofErr w:type="spellEnd"/>
            <w:r>
              <w:rPr>
                <w:rFonts w:ascii="Calibri" w:hAnsi="Calibri" w:cs="Calibri"/>
              </w:rPr>
              <w:t xml:space="preserve">" и другие, </w:t>
            </w:r>
            <w:proofErr w:type="spellStart"/>
            <w:r>
              <w:rPr>
                <w:rFonts w:ascii="Calibri" w:hAnsi="Calibri" w:cs="Calibri"/>
              </w:rPr>
              <w:t>магнитофорные</w:t>
            </w:r>
            <w:proofErr w:type="spellEnd"/>
            <w:r>
              <w:rPr>
                <w:rFonts w:ascii="Calibri" w:hAnsi="Calibri" w:cs="Calibri"/>
              </w:rPr>
              <w:t xml:space="preserve"> аппликаторы, противоболевые стимуляторы марок ЭТНС-100-1 и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военнослужащие, в том числе уволенные в запас (отставку), лица рядового и начальствующего состава органов внутренних дел и государственной безопасности, проходившие в годы Великой Отечественной войны службу в городах, участие в обороне которых засчитывается в выслугу лет для назначения пенсий на льготных </w:t>
            </w:r>
            <w:r>
              <w:rPr>
                <w:rFonts w:ascii="Calibri" w:hAnsi="Calibri" w:cs="Calibri"/>
              </w:rPr>
              <w:lastRenderedPageBreak/>
              <w:t>условиях, установленных для военнослужащих воинских частей действующей армии;</w:t>
            </w:r>
            <w:proofErr w:type="gramEnd"/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ЭТНС-100-2, эластичные бинты и чулки. Перевязочные материалы для хирургических больных, лекарственные растительные средства, очки для коррекции зрения лицам, имевшим </w:t>
            </w:r>
            <w:r>
              <w:rPr>
                <w:rFonts w:ascii="Calibri" w:hAnsi="Calibri" w:cs="Calibri"/>
              </w:rPr>
              <w:lastRenderedPageBreak/>
              <w:t>ранения, связанные с повреждением орбиты глаза и прилегающей к ней области.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lastRenderedPageBreak/>
              <w:t>лица вольнонаемного состава армии и флота, войск и органов внутренних дел, государственной безопасности, занимавшие в годы Великой Отечественной войны штатные должности в воинских частях, штабах и учреждениях, входивших в состав действующей армии либо находившихся в этот период в городах, участие в обороне которых засчитывается в выслугу лет для назначения пенсий на льготных условиях, установленных для военнослужащих воинских частей действующей армии;</w:t>
            </w:r>
            <w:proofErr w:type="gramEnd"/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Бесплатное изготовление и ремонт зубных протезов (за исключением протезов из драгоценных металлов)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сотрудники разведки, контрразведки и другие лица, выполнявшие специальные задания в воинских частях действующей армии, в тылу противника или на территориях других госуда</w:t>
            </w:r>
            <w:proofErr w:type="gramStart"/>
            <w:r>
              <w:rPr>
                <w:rFonts w:ascii="Calibri" w:hAnsi="Calibri" w:cs="Calibri"/>
              </w:rPr>
              <w:t>рств в г</w:t>
            </w:r>
            <w:proofErr w:type="gramEnd"/>
            <w:r>
              <w:rPr>
                <w:rFonts w:ascii="Calibri" w:hAnsi="Calibri" w:cs="Calibri"/>
              </w:rPr>
              <w:t>оды Великой Отечественной войны;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работники предприятий и военных объектов, наркоматов, ведомств, переведенные в период Великой Отечественной войны на положение лиц, состоящих в рядах Красной Армии, и выполнявшие задачи в интересах армии и флота в пределах тыловых границ действующих фронтов или оперативных зон действующих флотов, а также работники учреждений и организаций (в том числе учреждений и организаций культуры и искусства), корреспонденты центральных газет, журналов, ТАСС</w:t>
            </w:r>
            <w:proofErr w:type="gram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Совинформбюро</w:t>
            </w:r>
            <w:proofErr w:type="spellEnd"/>
            <w:r>
              <w:rPr>
                <w:rFonts w:ascii="Calibri" w:hAnsi="Calibri" w:cs="Calibri"/>
              </w:rPr>
              <w:t xml:space="preserve"> и радио, кинооператоры Центральной студии документальных фильмов (кинохроники), командированные в годы Великой Отечественной войны в действующую армию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военнослужащие, в том числе уволенные в запас (отставку), лица рядового и начальствующего состава органов внутренних дел и государственной безопасности, бойцы и командный состав истребительных батальонов, взводов и отрядов защиты народа, участвовавшие в боевых операциях при выполнении правительственных боевых заданий на территории СССР в период с 1 января 1944 г. по 9 мая 1945 г.;</w:t>
            </w:r>
            <w:proofErr w:type="gramEnd"/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лица, принимавшие участие в боевых действиях против </w:t>
            </w:r>
            <w:r>
              <w:rPr>
                <w:rFonts w:ascii="Calibri" w:hAnsi="Calibri" w:cs="Calibri"/>
              </w:rPr>
              <w:lastRenderedPageBreak/>
              <w:t>фашистской Герман</w:t>
            </w:r>
            <w:proofErr w:type="gramStart"/>
            <w:r>
              <w:rPr>
                <w:rFonts w:ascii="Calibri" w:hAnsi="Calibri" w:cs="Calibri"/>
              </w:rPr>
              <w:t>ии и ее</w:t>
            </w:r>
            <w:proofErr w:type="gramEnd"/>
            <w:r>
              <w:rPr>
                <w:rFonts w:ascii="Calibri" w:hAnsi="Calibri" w:cs="Calibri"/>
              </w:rPr>
              <w:t xml:space="preserve"> союзников в составе партизанских отрядов, подпольных групп, других антифашистских формирований в годы Великой Отечественной войны на территориях других государств;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инвалиды Великой Отечественной войны, инвалиды боевых действий на территориях других государств и приравненные к ним по льготам инвалиды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107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Правительства РФ от 10.07.1995 N 685)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Родители и жены военнослужащих, погибших вследствие ранения, контузии или увечья, полученных при защите страны или при исполнении иных обязанностей военной службы, либо вследствие заболевания, связанного с пребыванием на фронте. </w:t>
            </w:r>
            <w:proofErr w:type="gramStart"/>
            <w:r>
              <w:rPr>
                <w:rFonts w:ascii="Calibri" w:hAnsi="Calibri" w:cs="Calibri"/>
              </w:rPr>
              <w:t>Родители, не вступившая (не вступивший) в повторный брак супруга (супруг) погибшего инвалида войны, участника Великой Отечественной войны, ветерана боевых действий на территориях других государств, а также родители, не вступившая (не вступивший) в повторный брак одиноко проживающая (проживающий) супруга (супруг) умершего участника Великой Отечественной войны, ветерана боевых действий на территориях других государств и приравненные к ним по льготам члены семей военнослужащих</w:t>
            </w:r>
            <w:proofErr w:type="gramEnd"/>
            <w:r>
              <w:rPr>
                <w:rFonts w:ascii="Calibri" w:hAnsi="Calibri" w:cs="Calibri"/>
              </w:rPr>
              <w:t xml:space="preserve">, </w:t>
            </w:r>
            <w:proofErr w:type="gramStart"/>
            <w:r>
              <w:rPr>
                <w:rFonts w:ascii="Calibri" w:hAnsi="Calibri" w:cs="Calibri"/>
              </w:rPr>
              <w:t>лиц рядового и начальствующего состава органов внутренних дел и государственной безопасности, погибших при исполнении обязанностей военной службы (служебных обязанностей), члены семей военнослужащих, погибших в плену,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обороны, а также члены семей погибших работников госпиталей и больниц г. Ленинграда</w:t>
            </w:r>
            <w:proofErr w:type="gramEnd"/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</w:t>
            </w:r>
          </w:p>
        </w:tc>
      </w:tr>
      <w:tr w:rsidR="00C762AB">
        <w:tc>
          <w:tcPr>
            <w:tcW w:w="107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Правительства РФ от 10.07.1995 N 685)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Лица, работавшие на предприятиях, в учреждениях и организациях г. Ленинграда в период блокады с 8 сентября 1941 г. по 27 января 1944 г. и награжденные медалью "За оборону Ленинграда", и лица, награжденные знаком "Жителю блокадного Ленинграда"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бесплатное изготовление и ремонт зубных протезов (за исключением протезов из драгоценных металлов)</w:t>
            </w:r>
          </w:p>
        </w:tc>
      </w:tr>
      <w:tr w:rsidR="00C762AB">
        <w:tc>
          <w:tcPr>
            <w:tcW w:w="107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(абзац введен </w:t>
            </w:r>
            <w:hyperlink r:id="rId10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Правительства РФ от 10.07.1995 N 685)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Герои Советского Союза, Герои Российской Федерации, полные кавалеры ордена Славы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Бывшие несовершеннолетние узники концлагерей, гетто и других мест принудительного содержания, созданных фашистами и их союзниками в период второй мировой войны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Ветераны боевых действий на территориях других государств: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бесплатное изготовление и ремонт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военнослужащие, в том числе уволенные в запас (отставку), военнообязанные, призванные на военные сборы, лица рядового и начальствующего состава органов внутренних дел и государственной безопасности, работники указанных органов, работники Министерства обороны СССР или Министерства обороны Российской Федерации, направленные органами государственной власти СССР, органами государственной власти Российской Федерации в другие государства и принимавшие участие в боевых действиях при исполнении служебных обязанностей в</w:t>
            </w:r>
            <w:proofErr w:type="gramEnd"/>
            <w:r>
              <w:rPr>
                <w:rFonts w:ascii="Calibri" w:hAnsi="Calibri" w:cs="Calibri"/>
              </w:rPr>
              <w:t xml:space="preserve"> этих государствах;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зубных протезов (за исключением протезов из драгоценных металлов)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военнослужащие, в том числе уволенные в запас (отставку), лица рядового и начальствующего состава органов внутренних дел и государственной безопасности, бойцы и командный состав истребительных батальонов, взводов, отрядов защиты народа, участвовавшие в боевых операциях при выполнении правительственных боевых заданий на территории СССР в период с 10 мая 1945 г. по 31 декабря 1951 г.;</w:t>
            </w:r>
            <w:proofErr w:type="gramEnd"/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военнослужащие автомобильных батальонов, направлявшиеся в Афганистан для доставки грузов в это государство в период ведения боевых действий;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военнослужащие летного состава, совершавшие вылеты на боевые задания в Афганистан с территории СССР в период ведения боевых действий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107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Правительства РФ от 10.07.1995 N 685)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Дети первых трех лет жизни, а также дети из многодетных семей в возрасте до 6 лет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Инвалиды I группы, неработающие инвалиды II группы, дети - инвалиды в возрасте до 18 лет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средства медицинской реабилитации, калоприемники, мочеприемники и перевязочные материалы (по медицинским показаниям)</w:t>
            </w:r>
          </w:p>
        </w:tc>
      </w:tr>
      <w:tr w:rsidR="00C762AB">
        <w:tc>
          <w:tcPr>
            <w:tcW w:w="107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Правительства РФ от 21.09.2000 N 707)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Граждане, подвергшиеся воздействию радиации вследствие чернобыльской катастрофы в том числе: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Все лекарственные средства, бесплатное изготовление и ремонт зубных протезов (за исключением протезов из драгоценных</w:t>
            </w:r>
            <w:proofErr w:type="gramEnd"/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граждане, получившие или перенесшие лучевую болезнь и другие заболевания, связанные с радиационным воздействием вследствие чернобыльской катастрофы, либо связанные с работами по ликвидации последствий катастрофы на Чернобыльской АЭС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металлов)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инвалиды вследствие чернобыльской катастрофы из числа: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работах по эксплуатации или других работах на Чернобыльской АЭС, военнослужащих и военнообязанных, призванных на специальные сборы и привлеченных к выполнению работ, связанных с ликвидацией последствий чернобыльской катастрофы независимо от места дислокации и выполнявшихся работ, а также лиц начальствующего и</w:t>
            </w:r>
            <w:proofErr w:type="gramEnd"/>
            <w:r>
              <w:rPr>
                <w:rFonts w:ascii="Calibri" w:hAnsi="Calibri" w:cs="Calibri"/>
              </w:rPr>
              <w:t xml:space="preserve"> рядового состава органов внутренних дел, проходивших (проходящих) службу в зоне отчуждения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граждан, эвакуированных из зоны отчуждения и переселенных из зоны отселения либо выехавших в добровольном порядке из указанных зон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граждан, отдавших костный мозг для спасения жизни людей, пострадавших вследствие чернобыльской катастрофы, независимо от времени, прошедшего с момента трансплантации костного мозга и времени развития у них в этой связи инвалидности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граждане (в том числе временно направленные или командированные), принимавшие в 1986 - 1987 годах участие в работах по ликвидации последствий чернобыльской катастрофы в пределах зоны отчуждения или занятые в этот период на работах, связанных с эвакуацией населения, материальных ценностей, сельскохозяйственных животных, и на эксплуатации или других работах на Чернобыльской АЭС; </w:t>
            </w:r>
            <w:proofErr w:type="gramStart"/>
            <w:r>
              <w:rPr>
                <w:rFonts w:ascii="Calibri" w:hAnsi="Calibri" w:cs="Calibri"/>
              </w:rPr>
              <w:t>военнослужащие и военнообязанные, призванные на специальные сборы и привлеченные в этот период для выполнения работ, связанных с ликвидацией последствий чернобыльской катастрофы, включая летно - подъемный, инженерно - технический составы гражданской авиации, независимо от места дислокации и выполнявшихся работ; лица начальствующего и рядового состава органов внутренних дел, проходившие в 1986 - 1987 годах службу в зоне отчуждения;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proofErr w:type="gramStart"/>
            <w:r>
              <w:rPr>
                <w:rFonts w:ascii="Calibri" w:hAnsi="Calibri" w:cs="Calibri"/>
              </w:rPr>
              <w:t>военнослужащие и военнообязанные, призванные на военные сборы и принимавшие участие в 1986 - 1990 годах в работах по объекту "Укрытие", а также младший и средний медицинский персонал, врачи и другие работники лечебных учреждений (за исключением лиц,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получившие</w:t>
            </w:r>
            <w:proofErr w:type="gramEnd"/>
            <w:r>
              <w:rPr>
                <w:rFonts w:ascii="Calibri" w:hAnsi="Calibri" w:cs="Calibri"/>
              </w:rPr>
              <w:t xml:space="preserve"> сверхнормативные дозы облучения при оказании медицинской помощи и обслуживании в период с 26 апреля по 30 июня 1986 г. лиц, пострадавших в результате чернобыльской катастрофы и являвшихся источником ионизирующих излучений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бесплатное изготовление и ремонт зубных протезов (за исключением протезов из драгоценных металлов)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рабочие и служащие, а также военнослужащие, лица начальствующего и рядового состава органов внутренних дел, получившие профессиональные заболевания, связанные с лучевым воздействием на работах в зоне отчуждения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бесплатное изготовление и ремонт зубных протезов (за исключением протезов из драгоценных металлов)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граждане, эвакуированные (в том числе выехавшие добровольно) в 1986 году из зоны отчуждения, включая детей, в том числе детей, которые в момент эвакуации находились в состоянии внутриутробного развития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бесплатное изготовление и ремонт зубных протезов (за исключением протезов из драгоценных металлов)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дети и подростки в возрасте до 18 лет, проживающие в зоне </w:t>
            </w:r>
            <w:r>
              <w:rPr>
                <w:rFonts w:ascii="Calibri" w:hAnsi="Calibri" w:cs="Calibri"/>
              </w:rPr>
              <w:lastRenderedPageBreak/>
              <w:t>отселения и зоне проживания с правом на отселение, эвакуированные и переселенные из зон отчуждения, отселения, проживания с правом на отселение, включая тех, которые на день эвакуации находились в состоянии внутриутробного развития, а также дети первого и последующих поколений граждан, родившихся после радиоактивного облучения вследствие чернобыльской катастрофы одного из родителей</w:t>
            </w:r>
            <w:proofErr w:type="gramEnd"/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все лекарственные средства, средства </w:t>
            </w:r>
            <w:r>
              <w:rPr>
                <w:rFonts w:ascii="Calibri" w:hAnsi="Calibri" w:cs="Calibri"/>
              </w:rPr>
              <w:lastRenderedPageBreak/>
              <w:t>профилактики, перевязочный материал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дети и подростки, проживающие на территории зоны проживания с льготным социально - экономическим статусом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средства профилактики, перевязочный материал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дети и подростки, получившие заболевания вследствие чернобыльской катастрофы или заболевание, обусловленное генетическими последствиями радиоактивного облучения их родителей, а также дети последующих поколений в случае развития у них заболеваний вследствие чернобыльской катастрофы или заболеваний, обусловленных генетическими последствиями радиоактивного облучения их родителей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бесплатное изготовление и ремонт зубных протезов (за исключением протезов из драгоценных металлов)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граждане, постоянно проживающие (работающие) на территории зоны проживания с правом на отселение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в соответствии с перечнем жизненно необходимых и важнейших лекарственных средств и изделий медицинского назначения для бесплатного приобретения гражданами, постоянно проживающими (работающими) на территории зоны проживания с правом на отселение, в соответствии с пунктом 19 части первой статьи </w:t>
            </w:r>
            <w:hyperlink r:id="rId13" w:history="1">
              <w:r>
                <w:rPr>
                  <w:rFonts w:ascii="Calibri" w:hAnsi="Calibri" w:cs="Calibri"/>
                  <w:color w:val="0000FF"/>
                </w:rPr>
                <w:t>18</w:t>
              </w:r>
            </w:hyperlink>
            <w:r>
              <w:rPr>
                <w:rFonts w:ascii="Calibri" w:hAnsi="Calibri" w:cs="Calibri"/>
              </w:rPr>
              <w:t xml:space="preserve"> Закона Российской Федерации "О социальной защите граждан, подвергшихся воздействию радиации вследствие катастрофы на Чернобыльской АЭС</w:t>
            </w:r>
            <w:proofErr w:type="gramEnd"/>
          </w:p>
        </w:tc>
      </w:tr>
      <w:tr w:rsidR="00C762AB">
        <w:tc>
          <w:tcPr>
            <w:tcW w:w="107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Правительства РФ от 14.02.2002 N 103)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граждане, постоянно проживающие (работающие) на территории зоны проживания с льготным социально-экономическим статусом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в соответствии с перечнем жизненно необходимых и важнейших лекарственных средств и изделий </w:t>
            </w:r>
            <w:r>
              <w:rPr>
                <w:rFonts w:ascii="Calibri" w:hAnsi="Calibri" w:cs="Calibri"/>
              </w:rPr>
              <w:lastRenderedPageBreak/>
              <w:t xml:space="preserve">медицинского назначения для бесплатного приобретения гражданами, постоянно проживающими (работающими) на территории зоны проживания с правом на отселение, в соответствии с пунктом 19 части первой статьи </w:t>
            </w:r>
            <w:hyperlink r:id="rId15" w:history="1">
              <w:r>
                <w:rPr>
                  <w:rFonts w:ascii="Calibri" w:hAnsi="Calibri" w:cs="Calibri"/>
                  <w:color w:val="0000FF"/>
                </w:rPr>
                <w:t>18</w:t>
              </w:r>
            </w:hyperlink>
            <w:r>
              <w:rPr>
                <w:rFonts w:ascii="Calibri" w:hAnsi="Calibri" w:cs="Calibri"/>
              </w:rPr>
              <w:t xml:space="preserve"> Закона Российской Федерации "О социальной защите граждан, подвергшихся воздействию радиации вследствие катастрофы на Чернобыльской АЭС</w:t>
            </w:r>
            <w:proofErr w:type="gramEnd"/>
          </w:p>
        </w:tc>
      </w:tr>
      <w:tr w:rsidR="00C762AB">
        <w:tc>
          <w:tcPr>
            <w:tcW w:w="107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Правительства РФ от 14.02.2002 N 103)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граждане, постоянно проживающие (работающие) в зоне отселения, до их переселения в другие районы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в соответствии с перечнем жизненно необходимых и важнейших лекарственных средств и изделий медицинского назначения для бесплатного приобретения гражданами, постоянно проживающими (работающими) на территории зоны проживания с правом на отселение, в соответствии с пунктом 19 части первой статьи </w:t>
            </w:r>
            <w:hyperlink r:id="rId17" w:history="1">
              <w:r>
                <w:rPr>
                  <w:rFonts w:ascii="Calibri" w:hAnsi="Calibri" w:cs="Calibri"/>
                  <w:color w:val="0000FF"/>
                </w:rPr>
                <w:t>18</w:t>
              </w:r>
            </w:hyperlink>
            <w:r>
              <w:rPr>
                <w:rFonts w:ascii="Calibri" w:hAnsi="Calibri" w:cs="Calibri"/>
              </w:rPr>
              <w:t xml:space="preserve"> Закона Российской Федерации "О социальной защите граждан, подвергшихся воздействию радиации вследствие катастрофы на Чернобыльской АЭС</w:t>
            </w:r>
            <w:proofErr w:type="gramEnd"/>
          </w:p>
        </w:tc>
      </w:tr>
      <w:tr w:rsidR="00C762AB">
        <w:tc>
          <w:tcPr>
            <w:tcW w:w="107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Правительства РФ от 14.02.2002 N 103)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лица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отнесенные к гражданам из подразделений особого риска: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бесплатное изготовление и ремонт зубных протезов (за исключением протезов из драгоценных металлов)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непосредственные участники испытаний ядерного оружия в </w:t>
            </w:r>
            <w:r>
              <w:rPr>
                <w:rFonts w:ascii="Calibri" w:hAnsi="Calibri" w:cs="Calibri"/>
              </w:rPr>
              <w:lastRenderedPageBreak/>
              <w:t>атмосфере, боевых радиоактивных веществ и учений с применением такого оружия до даты фактического прекращения таких испытаний и учений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непосредственные участники подземных испытаний ядерного оружия в условиях нештатных радиационных ситуаций и действия других поражающих факторов ядерного оружия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непосредственные участники ликвидации радиационных аварий на ядерных установках надводных и подводных кораблей и других военных объектах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личный состав отдельных подразделений по сборке ядерных зарядов из числа военнослужащих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непосредственные участники подземных испытаний ядерного оружия, проведения и обеспечения работ по сбору и захоронению радиоактивных веществ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Лица, получившие или перенесшие лучевую болезнь или ставшие инвалидами вследствие радиационных аварий и их последствий на других (кроме Чернобыльской АЭС) атомных объектах гражданского или военного назначения, в результате испытаний, учений и иных работ, связанных с любыми видами ядерных установок, включая ядерное оружие и космическую технику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бесплатное изготовление и ремонт зубных протезов (за исключением протезов из драгоценных металлов)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Малочисленные народы Севера, проживающие в сельской местности районов Крайнего Севера и приравненных к ним территориях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Отдельные группы населения, страдающие гельминтозами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Противоглистные лекарственные средства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Категории заболеваний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Детские церебральные параличи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средства для лечения данной категории заболеваний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Гепатоцеребральная дистрофия и </w:t>
            </w:r>
            <w:proofErr w:type="spellStart"/>
            <w:r>
              <w:rPr>
                <w:rFonts w:ascii="Calibri" w:hAnsi="Calibri" w:cs="Calibri"/>
              </w:rPr>
              <w:t>фенилкетонурия</w:t>
            </w:r>
            <w:proofErr w:type="spellEnd"/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Безбелковые продукты питания, белковые </w:t>
            </w:r>
            <w:proofErr w:type="spellStart"/>
            <w:r>
              <w:rPr>
                <w:rFonts w:ascii="Calibri" w:hAnsi="Calibri" w:cs="Calibri"/>
              </w:rPr>
              <w:t>гидролизаты</w:t>
            </w:r>
            <w:proofErr w:type="spellEnd"/>
            <w:r>
              <w:rPr>
                <w:rFonts w:ascii="Calibri" w:hAnsi="Calibri" w:cs="Calibri"/>
              </w:rPr>
              <w:t xml:space="preserve">, ферменты, </w:t>
            </w:r>
            <w:proofErr w:type="spellStart"/>
            <w:r>
              <w:rPr>
                <w:rFonts w:ascii="Calibri" w:hAnsi="Calibri" w:cs="Calibri"/>
              </w:rPr>
              <w:lastRenderedPageBreak/>
              <w:t>психостимуляторы</w:t>
            </w:r>
            <w:proofErr w:type="spellEnd"/>
            <w:r>
              <w:rPr>
                <w:rFonts w:ascii="Calibri" w:hAnsi="Calibri" w:cs="Calibri"/>
              </w:rPr>
              <w:t>, витамины, биостимуляторы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lastRenderedPageBreak/>
              <w:t>Муковисцидоз</w:t>
            </w:r>
            <w:proofErr w:type="spellEnd"/>
            <w:r>
              <w:rPr>
                <w:rFonts w:ascii="Calibri" w:hAnsi="Calibri" w:cs="Calibri"/>
              </w:rPr>
              <w:t xml:space="preserve"> (больным детям)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Ферменты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Острая перемежающаяся </w:t>
            </w:r>
            <w:proofErr w:type="spellStart"/>
            <w:r>
              <w:rPr>
                <w:rFonts w:ascii="Calibri" w:hAnsi="Calibri" w:cs="Calibri"/>
              </w:rPr>
              <w:t>порфирия</w:t>
            </w:r>
            <w:proofErr w:type="spellEnd"/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Анальгетики, B-блокаторы, </w:t>
            </w:r>
            <w:proofErr w:type="spellStart"/>
            <w:r>
              <w:rPr>
                <w:rFonts w:ascii="Calibri" w:hAnsi="Calibri" w:cs="Calibri"/>
              </w:rPr>
              <w:t>фосфаден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рибоксин</w:t>
            </w:r>
            <w:proofErr w:type="spellEnd"/>
            <w:r>
              <w:rPr>
                <w:rFonts w:ascii="Calibri" w:hAnsi="Calibri" w:cs="Calibri"/>
              </w:rPr>
              <w:t xml:space="preserve">, андрогены, </w:t>
            </w:r>
            <w:proofErr w:type="spellStart"/>
            <w:r>
              <w:rPr>
                <w:rFonts w:ascii="Calibri" w:hAnsi="Calibri" w:cs="Calibri"/>
              </w:rPr>
              <w:t>аденил</w:t>
            </w:r>
            <w:proofErr w:type="spellEnd"/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СПИД, ВИЧ - инфицированные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Онкологические заболевания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Все лекарственные средства, перевязочные средства </w:t>
            </w:r>
            <w:proofErr w:type="spellStart"/>
            <w:r>
              <w:rPr>
                <w:rFonts w:ascii="Calibri" w:hAnsi="Calibri" w:cs="Calibri"/>
              </w:rPr>
              <w:t>инкурабельным</w:t>
            </w:r>
            <w:proofErr w:type="spellEnd"/>
            <w:r>
              <w:rPr>
                <w:rFonts w:ascii="Calibri" w:hAnsi="Calibri" w:cs="Calibri"/>
              </w:rPr>
              <w:t xml:space="preserve"> онкологическим больным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Гематологические заболевания, </w:t>
            </w:r>
            <w:proofErr w:type="spellStart"/>
            <w:r>
              <w:rPr>
                <w:rFonts w:ascii="Calibri" w:hAnsi="Calibri" w:cs="Calibri"/>
              </w:rPr>
              <w:t>гемобластозы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цитопения</w:t>
            </w:r>
            <w:proofErr w:type="spellEnd"/>
            <w:r>
              <w:rPr>
                <w:rFonts w:ascii="Calibri" w:hAnsi="Calibri" w:cs="Calibri"/>
              </w:rPr>
              <w:t xml:space="preserve">, наследственные </w:t>
            </w:r>
            <w:proofErr w:type="spellStart"/>
            <w:r>
              <w:rPr>
                <w:rFonts w:ascii="Calibri" w:hAnsi="Calibri" w:cs="Calibri"/>
              </w:rPr>
              <w:t>гемопатии</w:t>
            </w:r>
            <w:proofErr w:type="spellEnd"/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Цитостатики</w:t>
            </w:r>
            <w:proofErr w:type="spellEnd"/>
            <w:r>
              <w:rPr>
                <w:rFonts w:ascii="Calibri" w:hAnsi="Calibri" w:cs="Calibri"/>
              </w:rPr>
              <w:t xml:space="preserve">, иммунодепрессанты, </w:t>
            </w:r>
            <w:proofErr w:type="spellStart"/>
            <w:r>
              <w:rPr>
                <w:rFonts w:ascii="Calibri" w:hAnsi="Calibri" w:cs="Calibri"/>
              </w:rPr>
              <w:t>иммунокорректоры</w:t>
            </w:r>
            <w:proofErr w:type="spellEnd"/>
            <w:r>
              <w:rPr>
                <w:rFonts w:ascii="Calibri" w:hAnsi="Calibri" w:cs="Calibri"/>
              </w:rPr>
              <w:t>, стероидные и нестероидные гормоны, антибиотики и другие препараты для лечения данных заболеваний и коррекции осложнений их лечения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Лучевая болезнь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средства, необходимые для лечения данного заболевания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Лепра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Туберкулез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Противотуберкулезные препараты, </w:t>
            </w:r>
            <w:proofErr w:type="spellStart"/>
            <w:r>
              <w:rPr>
                <w:rFonts w:ascii="Calibri" w:hAnsi="Calibri" w:cs="Calibri"/>
              </w:rPr>
              <w:t>гепатопротекторы</w:t>
            </w:r>
            <w:proofErr w:type="spellEnd"/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Тяжелая форма бруцеллеза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Антибиотики, анальгетики, нестероидные и стероидные противовоспалительные препараты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Системные хронические тяжелые заболевания кожи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средства для лечения данного заболевания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Бронхиальная астма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средства для лечения данного заболевания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Ревматизм и ревматоидный артрит, системная (острая) красная волчанка, болезнь Бехтерева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Стероидные гормоны, </w:t>
            </w:r>
            <w:proofErr w:type="spellStart"/>
            <w:r>
              <w:rPr>
                <w:rFonts w:ascii="Calibri" w:hAnsi="Calibri" w:cs="Calibri"/>
              </w:rPr>
              <w:t>цитостатики</w:t>
            </w:r>
            <w:proofErr w:type="spellEnd"/>
            <w:r>
              <w:rPr>
                <w:rFonts w:ascii="Calibri" w:hAnsi="Calibri" w:cs="Calibri"/>
              </w:rPr>
              <w:t xml:space="preserve">, препараты коллоидного золота, </w:t>
            </w:r>
            <w:r>
              <w:rPr>
                <w:rFonts w:ascii="Calibri" w:hAnsi="Calibri" w:cs="Calibri"/>
              </w:rPr>
              <w:lastRenderedPageBreak/>
              <w:t xml:space="preserve">противовоспалительные нестероидные препараты, антибиотики, антигистаминные препараты, сердечные гликозиды, </w:t>
            </w:r>
            <w:proofErr w:type="spellStart"/>
            <w:r>
              <w:rPr>
                <w:rFonts w:ascii="Calibri" w:hAnsi="Calibri" w:cs="Calibri"/>
              </w:rPr>
              <w:t>коронаролитики</w:t>
            </w:r>
            <w:proofErr w:type="spellEnd"/>
            <w:r>
              <w:rPr>
                <w:rFonts w:ascii="Calibri" w:hAnsi="Calibri" w:cs="Calibri"/>
              </w:rPr>
              <w:t xml:space="preserve">, мочегонные, антагонисты </w:t>
            </w:r>
            <w:proofErr w:type="spellStart"/>
            <w:r>
              <w:rPr>
                <w:rFonts w:ascii="Calibri" w:hAnsi="Calibri" w:cs="Calibri"/>
              </w:rPr>
              <w:t>Ca</w:t>
            </w:r>
            <w:proofErr w:type="spellEnd"/>
            <w:r>
              <w:rPr>
                <w:rFonts w:ascii="Calibri" w:hAnsi="Calibri" w:cs="Calibri"/>
              </w:rPr>
              <w:t xml:space="preserve">, препараты K, </w:t>
            </w:r>
            <w:proofErr w:type="spellStart"/>
            <w:r>
              <w:rPr>
                <w:rFonts w:ascii="Calibri" w:hAnsi="Calibri" w:cs="Calibri"/>
              </w:rPr>
              <w:t>хондропротекторы</w:t>
            </w:r>
            <w:proofErr w:type="spellEnd"/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Инфаркт миокарда (первые шесть месяцев)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средства, необходимые для лечения данного заболевания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Состояние после операции по протезированию клапанов сердца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Антикоагулянты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Пересадка органов и тканей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Иммунодепрессанты, </w:t>
            </w:r>
            <w:proofErr w:type="spellStart"/>
            <w:r>
              <w:rPr>
                <w:rFonts w:ascii="Calibri" w:hAnsi="Calibri" w:cs="Calibri"/>
              </w:rPr>
              <w:t>цитостатики</w:t>
            </w:r>
            <w:proofErr w:type="spellEnd"/>
            <w:r>
              <w:rPr>
                <w:rFonts w:ascii="Calibri" w:hAnsi="Calibri" w:cs="Calibri"/>
              </w:rPr>
              <w:t xml:space="preserve">, стероидные гормоны, противогрибковые, </w:t>
            </w:r>
            <w:proofErr w:type="spellStart"/>
            <w:r>
              <w:rPr>
                <w:rFonts w:ascii="Calibri" w:hAnsi="Calibri" w:cs="Calibri"/>
              </w:rPr>
              <w:t>противогерпетические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противоиммуновирусные</w:t>
            </w:r>
            <w:proofErr w:type="spellEnd"/>
            <w:r>
              <w:rPr>
                <w:rFonts w:ascii="Calibri" w:hAnsi="Calibri" w:cs="Calibri"/>
              </w:rPr>
              <w:t xml:space="preserve"> препараты, антибиотики, </w:t>
            </w:r>
            <w:proofErr w:type="spellStart"/>
            <w:r>
              <w:rPr>
                <w:rFonts w:ascii="Calibri" w:hAnsi="Calibri" w:cs="Calibri"/>
              </w:rPr>
              <w:t>уросептики</w:t>
            </w:r>
            <w:proofErr w:type="spellEnd"/>
            <w:r>
              <w:rPr>
                <w:rFonts w:ascii="Calibri" w:hAnsi="Calibri" w:cs="Calibri"/>
              </w:rPr>
              <w:t xml:space="preserve">, антикоагулянты, </w:t>
            </w:r>
            <w:proofErr w:type="spellStart"/>
            <w:r>
              <w:rPr>
                <w:rFonts w:ascii="Calibri" w:hAnsi="Calibri" w:cs="Calibri"/>
              </w:rPr>
              <w:t>дезагреганты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коронаролитики</w:t>
            </w:r>
            <w:proofErr w:type="spellEnd"/>
            <w:r>
              <w:rPr>
                <w:rFonts w:ascii="Calibri" w:hAnsi="Calibri" w:cs="Calibri"/>
              </w:rPr>
              <w:t xml:space="preserve">, антагонисты </w:t>
            </w:r>
            <w:proofErr w:type="spellStart"/>
            <w:r>
              <w:rPr>
                <w:rFonts w:ascii="Calibri" w:hAnsi="Calibri" w:cs="Calibri"/>
              </w:rPr>
              <w:t>Ca</w:t>
            </w:r>
            <w:proofErr w:type="spellEnd"/>
            <w:r>
              <w:rPr>
                <w:rFonts w:ascii="Calibri" w:hAnsi="Calibri" w:cs="Calibri"/>
              </w:rPr>
              <w:t xml:space="preserve">, препараты K, гипотензивные препараты, спазмолитики, диуретики, </w:t>
            </w:r>
            <w:proofErr w:type="spellStart"/>
            <w:r>
              <w:rPr>
                <w:rFonts w:ascii="Calibri" w:hAnsi="Calibri" w:cs="Calibri"/>
              </w:rPr>
              <w:t>гепатопротекторы</w:t>
            </w:r>
            <w:proofErr w:type="spellEnd"/>
            <w:r>
              <w:rPr>
                <w:rFonts w:ascii="Calibri" w:hAnsi="Calibri" w:cs="Calibri"/>
              </w:rPr>
              <w:t>, ферменты поджелудочной железы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Диабет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средства, этиловый спирт (100 г в месяц), инсулиновые шприцы, шприцы типа "</w:t>
            </w:r>
            <w:proofErr w:type="spellStart"/>
            <w:r>
              <w:rPr>
                <w:rFonts w:ascii="Calibri" w:hAnsi="Calibri" w:cs="Calibri"/>
              </w:rPr>
              <w:t>Новопен</w:t>
            </w:r>
            <w:proofErr w:type="spellEnd"/>
            <w:r>
              <w:rPr>
                <w:rFonts w:ascii="Calibri" w:hAnsi="Calibri" w:cs="Calibri"/>
              </w:rPr>
              <w:t>", "</w:t>
            </w:r>
            <w:proofErr w:type="spellStart"/>
            <w:r>
              <w:rPr>
                <w:rFonts w:ascii="Calibri" w:hAnsi="Calibri" w:cs="Calibri"/>
              </w:rPr>
              <w:t>Пливапен</w:t>
            </w:r>
            <w:proofErr w:type="spellEnd"/>
            <w:r>
              <w:rPr>
                <w:rFonts w:ascii="Calibri" w:hAnsi="Calibri" w:cs="Calibri"/>
              </w:rPr>
              <w:t>" 1 и 2, иглы к ним, средства диагностики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Гипофизарный нанизм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Анаболические стероиды, соматотропный гормон, половые гормоны, инсулин, </w:t>
            </w:r>
            <w:proofErr w:type="spellStart"/>
            <w:r>
              <w:rPr>
                <w:rFonts w:ascii="Calibri" w:hAnsi="Calibri" w:cs="Calibri"/>
              </w:rPr>
              <w:t>тиреоидные</w:t>
            </w:r>
            <w:proofErr w:type="spellEnd"/>
            <w:r>
              <w:rPr>
                <w:rFonts w:ascii="Calibri" w:hAnsi="Calibri" w:cs="Calibri"/>
              </w:rPr>
              <w:t xml:space="preserve"> препараты, поливитамины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Преждевременное половое развитие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Стероидные гормоны, </w:t>
            </w:r>
            <w:proofErr w:type="spellStart"/>
            <w:r>
              <w:rPr>
                <w:rFonts w:ascii="Calibri" w:hAnsi="Calibri" w:cs="Calibri"/>
              </w:rPr>
              <w:t>парлодел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андрокур</w:t>
            </w:r>
            <w:proofErr w:type="spellEnd"/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Рассеянный склероз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средства, необходимые для лечения данного заболевания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Миастения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Антихолинэстеразные лекарственные средства, стероидные гормоны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Миопатия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средства, необходимые для лечения данного заболевания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Мозжечковая атаксия Мари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средства, необходимые для лечения данного заболевания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Болезнь Паркинсона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Противопаркинсонические</w:t>
            </w:r>
            <w:proofErr w:type="spellEnd"/>
            <w:r>
              <w:rPr>
                <w:rFonts w:ascii="Calibri" w:hAnsi="Calibri" w:cs="Calibri"/>
              </w:rPr>
              <w:t xml:space="preserve"> лекарственные средства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Хронические урологические заболевания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Катетеры </w:t>
            </w:r>
            <w:proofErr w:type="spellStart"/>
            <w:r>
              <w:rPr>
                <w:rFonts w:ascii="Calibri" w:hAnsi="Calibri" w:cs="Calibri"/>
              </w:rPr>
              <w:t>Пеццера</w:t>
            </w:r>
            <w:proofErr w:type="spellEnd"/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Сифилис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Антибиотики, препараты висмута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Глаукома, катаракта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Антихолинэстеразные, холиномиметические, </w:t>
            </w:r>
            <w:proofErr w:type="spellStart"/>
            <w:r>
              <w:rPr>
                <w:rFonts w:ascii="Calibri" w:hAnsi="Calibri" w:cs="Calibri"/>
              </w:rPr>
              <w:t>дегидратационные</w:t>
            </w:r>
            <w:proofErr w:type="spellEnd"/>
            <w:r>
              <w:rPr>
                <w:rFonts w:ascii="Calibri" w:hAnsi="Calibri" w:cs="Calibri"/>
              </w:rPr>
              <w:t>, мочегонные средства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Психические заболевания (инвалидам I и II групп, а также больным, работающим в лечебно - производственных государственных предприятиях для проведения трудовой терапии, обучения новым профессиям и трудоустройства на этих предприятиях)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Аддисонова</w:t>
            </w:r>
            <w:proofErr w:type="spellEnd"/>
            <w:r>
              <w:rPr>
                <w:rFonts w:ascii="Calibri" w:hAnsi="Calibri" w:cs="Calibri"/>
              </w:rPr>
              <w:t xml:space="preserve"> болезнь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Гормоны коры надпочечников (</w:t>
            </w:r>
            <w:proofErr w:type="spellStart"/>
            <w:r>
              <w:rPr>
                <w:rFonts w:ascii="Calibri" w:hAnsi="Calibri" w:cs="Calibri"/>
              </w:rPr>
              <w:t>минерал</w:t>
            </w:r>
            <w:proofErr w:type="gramStart"/>
            <w:r>
              <w:rPr>
                <w:rFonts w:ascii="Calibri" w:hAnsi="Calibri" w:cs="Calibri"/>
              </w:rPr>
              <w:t>о</w:t>
            </w:r>
            <w:proofErr w:type="spellEnd"/>
            <w:r>
              <w:rPr>
                <w:rFonts w:ascii="Calibri" w:hAnsi="Calibri" w:cs="Calibri"/>
              </w:rPr>
              <w:t>-</w:t>
            </w:r>
            <w:proofErr w:type="gram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глюкокортикоиды</w:t>
            </w:r>
            <w:proofErr w:type="spellEnd"/>
            <w:r>
              <w:rPr>
                <w:rFonts w:ascii="Calibri" w:hAnsi="Calibri" w:cs="Calibri"/>
              </w:rPr>
              <w:t>)</w:t>
            </w:r>
          </w:p>
        </w:tc>
      </w:tr>
      <w:tr w:rsidR="00C762AB">
        <w:tc>
          <w:tcPr>
            <w:tcW w:w="6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Шизофрения и эпилепсия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2AB" w:rsidRDefault="00C762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 лекарственные средства</w:t>
            </w:r>
          </w:p>
        </w:tc>
      </w:tr>
    </w:tbl>
    <w:p w:rsidR="00C762AB" w:rsidRDefault="00C762AB" w:rsidP="00C762A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642FC" w:rsidRDefault="009642FC">
      <w:bookmarkStart w:id="0" w:name="_GoBack"/>
      <w:bookmarkEnd w:id="0"/>
    </w:p>
    <w:sectPr w:rsidR="009642FC" w:rsidSect="00270716">
      <w:pgSz w:w="16838" w:h="11905"/>
      <w:pgMar w:top="720" w:right="720" w:bottom="720" w:left="72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B5"/>
    <w:rsid w:val="003522B5"/>
    <w:rsid w:val="009642FC"/>
    <w:rsid w:val="00C7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43A861FF2B72E05CABA4646B14FBC6E270B58695A8CB8F99B25C23F0D946620F87A17F293931tFK" TargetMode="External"/><Relationship Id="rId13" Type="http://schemas.openxmlformats.org/officeDocument/2006/relationships/hyperlink" Target="consultantplus://offline/ref=8A43A861FF2B72E05CABA4646B14FBC6E779B58B9EF79C8DC8E75226F8890E7241C2AC7E29381DC936tCK" TargetMode="External"/><Relationship Id="rId18" Type="http://schemas.openxmlformats.org/officeDocument/2006/relationships/hyperlink" Target="consultantplus://offline/ref=8A43A861FF2B72E05CABA4646B14FBC6E070BC8799F5C187C0BE5E24FF865165468BA07F29381F3CtF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A43A861FF2B72E05CABA4646B14FBC6E070BC8799F5C187C0BE5E24FF865165468BA07F29381F3CtEK" TargetMode="External"/><Relationship Id="rId12" Type="http://schemas.openxmlformats.org/officeDocument/2006/relationships/hyperlink" Target="consultantplus://offline/ref=8A43A861FF2B72E05CABA4646B14FBC6E472B68396FC9C8DC8E75226F8890E7241C2AC7E29381FC936t9K" TargetMode="External"/><Relationship Id="rId17" Type="http://schemas.openxmlformats.org/officeDocument/2006/relationships/hyperlink" Target="consultantplus://offline/ref=8A43A861FF2B72E05CABA4646B14FBC6E779B58B9EF79C8DC8E75226F8890E7241C2AC7E29381DC936tC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A43A861FF2B72E05CABA4646B14FBC6E070BC8799F5C187C0BE5E24FF865165468BA07F29381F3CtFK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A43A861FF2B72E05CABA4646B14FBC6E472B68396FC9C8DC8E75226F8890E7241C2AC7E29381FC936t9K" TargetMode="External"/><Relationship Id="rId11" Type="http://schemas.openxmlformats.org/officeDocument/2006/relationships/hyperlink" Target="consultantplus://offline/ref=8A43A861FF2B72E05CABA4646B14FBC6E270B58695A8CB8F99B25C23F0D946620F87A17F283D31t6K" TargetMode="External"/><Relationship Id="rId5" Type="http://schemas.openxmlformats.org/officeDocument/2006/relationships/hyperlink" Target="consultantplus://offline/ref=8A43A861FF2B72E05CABA4646B14FBC6E270B58695A8CB8F99B25C23F0D946620F87A17F293831t7K" TargetMode="External"/><Relationship Id="rId15" Type="http://schemas.openxmlformats.org/officeDocument/2006/relationships/hyperlink" Target="consultantplus://offline/ref=8A43A861FF2B72E05CABA4646B14FBC6E779B58B9EF79C8DC8E75226F8890E7241C2AC7E29381DC936tCK" TargetMode="External"/><Relationship Id="rId10" Type="http://schemas.openxmlformats.org/officeDocument/2006/relationships/hyperlink" Target="consultantplus://offline/ref=8A43A861FF2B72E05CABA4646B14FBC6E270B58695A8CB8F99B25C23F0D946620F87A17F293931tF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A43A861FF2B72E05CABA4646B14FBC6E270B58695A8CB8F99B25C23F0D946620F87A17F293931tFK" TargetMode="External"/><Relationship Id="rId14" Type="http://schemas.openxmlformats.org/officeDocument/2006/relationships/hyperlink" Target="consultantplus://offline/ref=8A43A861FF2B72E05CABA4646B14FBC6E070BC8799F5C187C0BE5E24FF865165468BA07F29381F3Ct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3284</Words>
  <Characters>18719</Characters>
  <Application>Microsoft Office Word</Application>
  <DocSecurity>0</DocSecurity>
  <Lines>155</Lines>
  <Paragraphs>43</Paragraphs>
  <ScaleCrop>false</ScaleCrop>
  <Company>MKK</Company>
  <LinksUpToDate>false</LinksUpToDate>
  <CharactersWithSpaces>21960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Вячина Екатерина Викторовна</dc:creator>
  <cp:keywords/>
  <dc:description/>
  <cp:lastModifiedBy>Вячина Екатерина Викторовна</cp:lastModifiedBy>
  <cp:revision>2</cp:revision>
  <dcterms:created xsi:type="dcterms:W3CDTF">2017-12-15T10:46:00Z</dcterms:created>
  <dcterms:modified xsi:type="dcterms:W3CDTF">2017-12-15T10:46:00Z</dcterms:modified>
</cp:coreProperties>
</file>